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2D" w:rsidRDefault="006D522D" w:rsidP="006D522D">
      <w:pPr>
        <w:pStyle w:val="a3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 «Отношение к болезни»</w:t>
      </w:r>
    </w:p>
    <w:p w:rsidR="006D522D" w:rsidRDefault="006D522D" w:rsidP="006D522D">
      <w:pPr>
        <w:pStyle w:val="a3"/>
        <w:shd w:val="clear" w:color="auto" w:fill="FFFFFF"/>
        <w:tabs>
          <w:tab w:val="left" w:pos="1080"/>
        </w:tabs>
        <w:spacing w:before="0" w:beforeAutospacing="0" w:after="0" w:afterAutospacing="0" w:line="360" w:lineRule="auto"/>
        <w:ind w:firstLineChars="192" w:firstLine="53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Определите, какой тип отношения к болезни присутствует у данного больного? Ответ следует аргументировать, ссылаясь на особенности поведения больного, описанные в задаче. Какую тактику общения следует избрать медицинскому работнику?</w:t>
      </w:r>
    </w:p>
    <w:p w:rsidR="006D522D" w:rsidRDefault="006D522D" w:rsidP="006D522D">
      <w:pPr>
        <w:pStyle w:val="a3"/>
        <w:shd w:val="clear" w:color="auto" w:fill="FFFFFF"/>
        <w:tabs>
          <w:tab w:val="left" w:pos="1080"/>
        </w:tabs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1. Женщине 45 лет. Она узнала, что у неё сахарный диабет. Врач назначил дополнительное обследование, чтобы уточнить схему лечения. Но больная стала безразличной к своей дальнейшей судьбе, не хочет обследоваться и лечиться. Потеряла интерес к своим прежним увлечениям, перестала общаться с подругами. Посещает врача только при настойчивых уговорах и в сопровождении дочери. На приёме ведёт себя пассивно, безучастно. </w:t>
      </w:r>
    </w:p>
    <w:p w:rsidR="006D522D" w:rsidRDefault="006D522D" w:rsidP="006D522D">
      <w:pPr>
        <w:pStyle w:val="a3"/>
        <w:shd w:val="clear" w:color="auto" w:fill="FFFFFF"/>
        <w:tabs>
          <w:tab w:val="left" w:pos="1080"/>
        </w:tabs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Задача 2. У мужчины появились кашель, недомогание, озноб, одышка, температура 38,1, боль в грудной клетке. Больной думал, что все обойдётся, поэтому к врачу сначала не обращался, пытался лечиться самостоятельно народными средствами. Жена убеждала его обратиться к врачу, но больной отвечал, что его болезнь – простая простуда, которая сама собой пройдёт. Одышку объяснял тем, что ему пришлось быстро подняться по лестнице, а боль в груди – растяжением мышцы.</w:t>
      </w:r>
    </w:p>
    <w:p w:rsidR="006D522D" w:rsidRDefault="006D522D" w:rsidP="006D522D">
      <w:pPr>
        <w:pStyle w:val="a3"/>
        <w:shd w:val="clear" w:color="auto" w:fill="FFFFFF"/>
        <w:tabs>
          <w:tab w:val="left" w:pos="1080"/>
        </w:tabs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его состояние ухудшилось. В итоге жена вызвала </w:t>
      </w:r>
      <w:proofErr w:type="gramStart"/>
      <w:r>
        <w:rPr>
          <w:sz w:val="28"/>
          <w:szCs w:val="28"/>
        </w:rPr>
        <w:t>скорую</w:t>
      </w:r>
      <w:proofErr w:type="gramEnd"/>
      <w:r>
        <w:rPr>
          <w:sz w:val="28"/>
          <w:szCs w:val="28"/>
        </w:rPr>
        <w:t xml:space="preserve">, больного госпитализировали с диагнозом: пневмония. </w:t>
      </w:r>
    </w:p>
    <w:p w:rsidR="006D522D" w:rsidRDefault="006D522D" w:rsidP="006D522D">
      <w:pPr>
        <w:pStyle w:val="a3"/>
        <w:shd w:val="clear" w:color="auto" w:fill="FFFFFF"/>
        <w:tabs>
          <w:tab w:val="left" w:pos="1080"/>
        </w:tabs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Задача 3. Пациенту Сидорову, 65 лет, поставлен диагноз: хронический пиелонефрит. Он спокойно отреагировал на эту информацию,  взвешенно подошёл к болезни, сказал, что будет выполнять назначения врача, соблюдать необходимые рекомендации. В разговоре упомянул, что любит заниматься с внуками. Поинтересовался, не возникнут ли в связи с его болезнью ограничения в его увлечении садоводством? Спросил, как часто необходимо показываться врачу.</w:t>
      </w:r>
    </w:p>
    <w:p w:rsidR="006D522D" w:rsidRDefault="006D522D" w:rsidP="006D522D">
      <w:pPr>
        <w:pStyle w:val="a3"/>
        <w:shd w:val="clear" w:color="auto" w:fill="FFFFFF"/>
        <w:tabs>
          <w:tab w:val="left" w:pos="1080"/>
        </w:tabs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4. Участкового врача вызвали к больному Петрову, 45 лет, имеющему диагноз: хронический пиелонефрит. </w:t>
      </w:r>
    </w:p>
    <w:p w:rsidR="006D522D" w:rsidRDefault="006D522D" w:rsidP="006D522D">
      <w:pPr>
        <w:pStyle w:val="a3"/>
        <w:shd w:val="clear" w:color="auto" w:fill="FFFFFF"/>
        <w:tabs>
          <w:tab w:val="left" w:pos="1080"/>
        </w:tabs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Жена больного рассказала, что муж жаловался на тянущие боли в спине уже неделю. Она купила ему лекарства, которые ему выписывали ранее. Но муж «махнул на неё рукой», сказал: «пей сама свои таблетки». А вчера муж с друзьями ходил на рыбалку, где промок под дождём. Сегодня поднялась температура. </w:t>
      </w:r>
    </w:p>
    <w:p w:rsidR="006D522D" w:rsidRDefault="006D522D" w:rsidP="006D522D">
      <w:pPr>
        <w:pStyle w:val="a3"/>
        <w:shd w:val="clear" w:color="auto" w:fill="FFFFFF"/>
        <w:tabs>
          <w:tab w:val="left" w:pos="1080"/>
        </w:tabs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Больной недооценивает своё состояние. В беседе спросил у врача, сколько дней он  будет болеть, т.к. в выходные снова собирается на рыбалку.</w:t>
      </w:r>
    </w:p>
    <w:p w:rsidR="006D522D" w:rsidRDefault="006D522D" w:rsidP="006D522D">
      <w:pPr>
        <w:pStyle w:val="a3"/>
        <w:shd w:val="clear" w:color="auto" w:fill="FFFFFF"/>
        <w:tabs>
          <w:tab w:val="left" w:pos="1080"/>
        </w:tabs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5. Скорую помощь вызвали на предприятие к главному инженеру завода </w:t>
      </w:r>
      <w:proofErr w:type="spellStart"/>
      <w:r>
        <w:rPr>
          <w:sz w:val="28"/>
          <w:szCs w:val="28"/>
        </w:rPr>
        <w:t>И.И.Копейкину</w:t>
      </w:r>
      <w:proofErr w:type="spellEnd"/>
      <w:r>
        <w:rPr>
          <w:sz w:val="28"/>
          <w:szCs w:val="28"/>
        </w:rPr>
        <w:t xml:space="preserve">: ему стало плохо с сердцем. </w:t>
      </w:r>
    </w:p>
    <w:p w:rsidR="006D522D" w:rsidRDefault="006D522D" w:rsidP="006D522D">
      <w:pPr>
        <w:pStyle w:val="a3"/>
        <w:shd w:val="clear" w:color="auto" w:fill="FFFFFF"/>
        <w:tabs>
          <w:tab w:val="left" w:pos="1080"/>
        </w:tabs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больного АД 200/120, пульс аритмичен. Больной держится за область сердца. Кожные покровы гиперемированы, на лбу испарина. Просит сделать ему инъекцию, чтобы понизить давление, т.к. через полчаса у него важное совещание. Коллеги говорят, что последние дни выдались очень напряжёнными на работе, а Копейкин чувствовал себя плохо все эти дни. Но к врачу не обращался, принимал сам какие-то таблетки. Он вообще часто остаётся на работе дольше положенного времени, берет работу домой. Коллеги называет Копейкина </w:t>
      </w:r>
      <w:proofErr w:type="spellStart"/>
      <w:r>
        <w:rPr>
          <w:sz w:val="28"/>
          <w:szCs w:val="28"/>
        </w:rPr>
        <w:t>трудоголиком</w:t>
      </w:r>
      <w:proofErr w:type="spellEnd"/>
      <w:r>
        <w:rPr>
          <w:sz w:val="28"/>
          <w:szCs w:val="28"/>
        </w:rPr>
        <w:t xml:space="preserve">. </w:t>
      </w:r>
    </w:p>
    <w:p w:rsidR="006D522D" w:rsidRDefault="006D522D" w:rsidP="006D522D">
      <w:pPr>
        <w:pStyle w:val="a3"/>
        <w:shd w:val="clear" w:color="auto" w:fill="FFFFFF"/>
        <w:tabs>
          <w:tab w:val="left" w:pos="1080"/>
        </w:tabs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Чтобы убедить больного госпитализироваться, пришлось вызывать жену, которая с трудом уговорила его поехать в больницу.</w:t>
      </w:r>
    </w:p>
    <w:p w:rsidR="006D522D" w:rsidRDefault="006D522D" w:rsidP="006D522D">
      <w:pPr>
        <w:pStyle w:val="a3"/>
        <w:shd w:val="clear" w:color="auto" w:fill="FFFFFF"/>
        <w:tabs>
          <w:tab w:val="left" w:pos="1080"/>
        </w:tabs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6. Пациентка Наталья Николаевна Курочка живёт в небольшом городке. Ей 45 лет, но она хорошо знакома всем сотрудникам станции скорой помощи, поликлиники и даже стационара. Часто вызывает медиков на дом, минимум раз в неделю сама приходит в поликлинику. Никаких серьёзных проблем с её здоровьем не обнаруживается, однако она упорно требует повторных обследований, направлений к узким специалистам, в том числе в институты и клиники столицы. При этом она искренне обеспокоена своим здоровьем. Когда медработники встречают Курочку в коридоре или даже на улице, они стараются не задерживаться, иначе пациента надолго займёт их внимание подробными рассказами о деталях своего самочувствия, начнёт описывать во всех подробностях реальные и мнимые побочные эффекты </w:t>
      </w:r>
      <w:r>
        <w:rPr>
          <w:sz w:val="28"/>
          <w:szCs w:val="28"/>
        </w:rPr>
        <w:lastRenderedPageBreak/>
        <w:t xml:space="preserve">лекарств и процедур, задавать бесчисленные вопросы. Она также досаждает родственникам и знакомым - все должны выслушивать историю её жизни и болезни. Стоит </w:t>
      </w:r>
      <w:proofErr w:type="gramStart"/>
      <w:r>
        <w:rPr>
          <w:sz w:val="28"/>
          <w:szCs w:val="28"/>
        </w:rPr>
        <w:t>проявить даже мало</w:t>
      </w:r>
      <w:proofErr w:type="gramEnd"/>
      <w:r>
        <w:rPr>
          <w:sz w:val="28"/>
          <w:szCs w:val="28"/>
        </w:rPr>
        <w:t xml:space="preserve"> знакомому человеку сочувствие к ней, как Наталья Николаевна начинает часто звонить этому человеку и навязчиво делиться своими проблемами. Даже если у окружающих есть свои серьёзные трудности, разговор всегда переводится на здоровье Натальи Николаевны.</w:t>
      </w:r>
    </w:p>
    <w:p w:rsidR="006D522D" w:rsidRDefault="006D522D" w:rsidP="006D522D">
      <w:pPr>
        <w:pStyle w:val="a3"/>
        <w:shd w:val="clear" w:color="auto" w:fill="FFFFFF"/>
        <w:tabs>
          <w:tab w:val="left" w:pos="1080"/>
        </w:tabs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Задача 7. К пациентке Мурашкиной К.И., 78 лет, на дом вызвали фельдшера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 xml:space="preserve">. Вызов поступил от родственников, которые приехали к ней на лето из города. Оказалось, что женщина почувствовала себя больной несколько месяцев назад: она резко похудела, стала чувствовать слабость, а в правой подмышечной области появилось плотное образование. К фельдшеру больная отнеслась с недоверием: пришлось долго убеждать пациентку, что в дом престарелых её отправлять не собираются, подписывать никаких бумаг не требуется. Пациентка уверена, что её сглазила завистливая соседка. Лечиться Клавдия Ивановна не хочет: «врачи только и ждут, чтобы нас </w:t>
      </w:r>
      <w:proofErr w:type="gramStart"/>
      <w:r>
        <w:rPr>
          <w:sz w:val="28"/>
          <w:szCs w:val="28"/>
        </w:rPr>
        <w:t>угробить</w:t>
      </w:r>
      <w:proofErr w:type="gramEnd"/>
      <w:r>
        <w:rPr>
          <w:sz w:val="28"/>
          <w:szCs w:val="28"/>
        </w:rPr>
        <w:t xml:space="preserve">», «ваши таблетки - сплошная химия, от них один вред». Она ждёт, что скоро ей должно стать лучше, она уже дважды была у местной знахарки. Ей остался ещё один сеанс заговора, и болезнь пройдёт. </w:t>
      </w:r>
    </w:p>
    <w:p w:rsidR="00D65317" w:rsidRDefault="00D65317">
      <w:bookmarkStart w:id="0" w:name="_GoBack"/>
      <w:bookmarkEnd w:id="0"/>
    </w:p>
    <w:sectPr w:rsidR="00D65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1B"/>
    <w:rsid w:val="006D522D"/>
    <w:rsid w:val="00D65317"/>
    <w:rsid w:val="00F7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5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5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Biblio1</dc:creator>
  <cp:keywords/>
  <dc:description/>
  <cp:lastModifiedBy>Biblio1</cp:lastModifiedBy>
  <cp:revision>2</cp:revision>
  <dcterms:created xsi:type="dcterms:W3CDTF">2021-04-29T10:44:00Z</dcterms:created>
  <dcterms:modified xsi:type="dcterms:W3CDTF">2021-04-29T10:44:00Z</dcterms:modified>
</cp:coreProperties>
</file>