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AD" w:rsidRPr="008326AD" w:rsidRDefault="008326AD" w:rsidP="008326AD">
      <w:pPr>
        <w:shd w:val="clear" w:color="auto" w:fill="FFFFFF"/>
        <w:spacing w:after="150"/>
        <w:ind w:firstLine="709"/>
        <w:jc w:val="both"/>
        <w:rPr>
          <w:sz w:val="24"/>
          <w:szCs w:val="24"/>
        </w:rPr>
      </w:pPr>
      <w:r w:rsidRPr="008326AD">
        <w:rPr>
          <w:sz w:val="24"/>
          <w:szCs w:val="24"/>
        </w:rPr>
        <w:t xml:space="preserve">Передача информации осуществляется с помощью вербальных и невербальных средств. Вербально мы передаем информацию с помощью речи. А. </w:t>
      </w:r>
      <w:proofErr w:type="spellStart"/>
      <w:r w:rsidRPr="008326AD">
        <w:rPr>
          <w:sz w:val="24"/>
          <w:szCs w:val="24"/>
        </w:rPr>
        <w:t>Меграбиан</w:t>
      </w:r>
      <w:proofErr w:type="spellEnd"/>
      <w:r w:rsidRPr="008326AD">
        <w:rPr>
          <w:sz w:val="24"/>
          <w:szCs w:val="24"/>
        </w:rPr>
        <w:t xml:space="preserve"> считает, что только 7 % информации передается с помощью слов, все остальное - </w:t>
      </w:r>
      <w:proofErr w:type="spellStart"/>
      <w:r w:rsidRPr="008326AD">
        <w:rPr>
          <w:sz w:val="24"/>
          <w:szCs w:val="24"/>
        </w:rPr>
        <w:t>невербально</w:t>
      </w:r>
      <w:proofErr w:type="spellEnd"/>
      <w:r w:rsidRPr="008326AD">
        <w:rPr>
          <w:sz w:val="24"/>
          <w:szCs w:val="24"/>
        </w:rPr>
        <w:t>.</w:t>
      </w:r>
    </w:p>
    <w:p w:rsidR="008326AD" w:rsidRPr="008326AD" w:rsidRDefault="008326AD" w:rsidP="008326AD">
      <w:pPr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8326AD">
        <w:rPr>
          <w:b/>
          <w:bCs/>
          <w:sz w:val="24"/>
          <w:szCs w:val="24"/>
        </w:rPr>
        <w:t>Существуют два способа передачи информации</w:t>
      </w:r>
      <w:r w:rsidRPr="008326AD">
        <w:rPr>
          <w:sz w:val="24"/>
          <w:szCs w:val="24"/>
        </w:rPr>
        <w:t xml:space="preserve">: вербальный (устная или письменная речь) и невербальный (поза, жест, мимика и т.д.). На рис. представлены виды вербальной и невербальной коммуникации. Выбор способа передачи информации зависит от содержания сообщения и индивидуальных качеств получателя сообщения. Например, для слепого человека можно использовать устную речь, для глухого - как устную (многие глухие могут читать по губам), так и письменную (памятка) речь. Часто для передачи сообщения одновременно используют несколько каналов, </w:t>
      </w:r>
      <w:proofErr w:type="gramStart"/>
      <w:r w:rsidRPr="008326AD">
        <w:rPr>
          <w:sz w:val="24"/>
          <w:szCs w:val="24"/>
        </w:rPr>
        <w:t>например</w:t>
      </w:r>
      <w:proofErr w:type="gramEnd"/>
      <w:r w:rsidRPr="008326AD">
        <w:rPr>
          <w:sz w:val="24"/>
          <w:szCs w:val="24"/>
        </w:rPr>
        <w:t xml:space="preserve"> устная речь сопровождается мимикой и жестами.</w:t>
      </w:r>
    </w:p>
    <w:p w:rsidR="008326AD" w:rsidRPr="008326AD" w:rsidRDefault="008326AD" w:rsidP="008326AD">
      <w:pPr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8326AD">
        <w:rPr>
          <w:sz w:val="24"/>
          <w:szCs w:val="24"/>
        </w:rPr>
        <w:t>Вербальная коммуникация предполагает два важных элемента: смысл и форму высказывания. Сообщение должно быть ясным и чётким.</w:t>
      </w:r>
    </w:p>
    <w:p w:rsidR="008326AD" w:rsidRPr="008326AD" w:rsidRDefault="008326AD" w:rsidP="008326AD">
      <w:pPr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8326AD">
        <w:rPr>
          <w:sz w:val="24"/>
          <w:szCs w:val="24"/>
        </w:rPr>
        <w:t>Правильно задавая вопросы, можно сделать общение более эффективным. Вопросы могут быть закрытые, на которые можно ответить односложно «Да» или «Нет», и открытые (специальные), на которые можно получить более или менее подробный ответ. Закрытые вопросы начинаются со слов: «Вы можете</w:t>
      </w:r>
      <w:proofErr w:type="gramStart"/>
      <w:r w:rsidRPr="008326AD">
        <w:rPr>
          <w:sz w:val="24"/>
          <w:szCs w:val="24"/>
        </w:rPr>
        <w:t>..?», «</w:t>
      </w:r>
      <w:proofErr w:type="gramEnd"/>
      <w:r w:rsidRPr="008326AD">
        <w:rPr>
          <w:sz w:val="24"/>
          <w:szCs w:val="24"/>
        </w:rPr>
        <w:t>Вы хотите..?», «Вам нужно..?», «У Вас есть..?» и т.п.</w:t>
      </w:r>
    </w:p>
    <w:p w:rsidR="008326AD" w:rsidRPr="008326AD" w:rsidRDefault="008326AD" w:rsidP="008326AD">
      <w:pPr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8326AD">
        <w:rPr>
          <w:sz w:val="24"/>
          <w:szCs w:val="24"/>
        </w:rPr>
        <w:t>Открытые вопросы начинаются со слов: «Скажите мне</w:t>
      </w:r>
      <w:proofErr w:type="gramStart"/>
      <w:r w:rsidRPr="008326AD">
        <w:rPr>
          <w:sz w:val="24"/>
          <w:szCs w:val="24"/>
        </w:rPr>
        <w:t>..?», «</w:t>
      </w:r>
      <w:proofErr w:type="gramEnd"/>
      <w:r w:rsidRPr="008326AD">
        <w:rPr>
          <w:sz w:val="24"/>
          <w:szCs w:val="24"/>
        </w:rPr>
        <w:t>Что..?», «</w:t>
      </w:r>
      <w:proofErr w:type="spellStart"/>
      <w:r w:rsidRPr="008326AD">
        <w:rPr>
          <w:sz w:val="24"/>
          <w:szCs w:val="24"/>
        </w:rPr>
        <w:t>Где..?»,«Когда</w:t>
      </w:r>
      <w:proofErr w:type="spellEnd"/>
      <w:r w:rsidRPr="008326AD">
        <w:rPr>
          <w:sz w:val="24"/>
          <w:szCs w:val="24"/>
        </w:rPr>
        <w:t>..?», «Почему..?» и т.п.</w:t>
      </w:r>
    </w:p>
    <w:p w:rsidR="008326AD" w:rsidRPr="008326AD" w:rsidRDefault="008326AD" w:rsidP="008326AD">
      <w:pPr>
        <w:shd w:val="clear" w:color="auto" w:fill="FFFFFF"/>
        <w:ind w:firstLine="709"/>
        <w:jc w:val="both"/>
        <w:textAlignment w:val="top"/>
        <w:rPr>
          <w:sz w:val="24"/>
          <w:szCs w:val="24"/>
        </w:rPr>
      </w:pPr>
      <w:r w:rsidRPr="008326AD">
        <w:rPr>
          <w:sz w:val="24"/>
          <w:szCs w:val="24"/>
        </w:rPr>
        <w:t>Неправильно заданный вопрос может сделать сообщение неэффективным. Так, обучая пациента каким-то необходимым навыкам, на вопрос: «Вы поняли меня?», можно получить ответ: «Да», в то время как человек просто не хочет признаться в том, что он не всё понял. Если сказать: «Я бы хотела убедиться, что вы меня правильно поняли», можно получить подтверждение полученного сообщения.</w:t>
      </w:r>
    </w:p>
    <w:p w:rsidR="008326AD" w:rsidRPr="008326AD" w:rsidRDefault="008326AD" w:rsidP="008326AD">
      <w:pPr>
        <w:shd w:val="clear" w:color="auto" w:fill="FFFFFF"/>
        <w:spacing w:before="120" w:after="120"/>
        <w:textAlignment w:val="top"/>
        <w:rPr>
          <w:rFonts w:ascii="Helvetica" w:hAnsi="Helvetica"/>
          <w:sz w:val="24"/>
          <w:szCs w:val="24"/>
        </w:rPr>
      </w:pPr>
      <w:r w:rsidRPr="008326AD">
        <w:rPr>
          <w:rFonts w:ascii="Helvetica" w:hAnsi="Helvetica"/>
          <w:noProof/>
          <w:sz w:val="24"/>
          <w:szCs w:val="24"/>
        </w:rPr>
        <w:drawing>
          <wp:inline distT="0" distB="0" distL="0" distR="0" wp14:anchorId="4D32774A" wp14:editId="24173C96">
            <wp:extent cx="2201857" cy="3157870"/>
            <wp:effectExtent l="0" t="0" r="0" b="0"/>
            <wp:docPr id="2" name="Рисунок 2" descr="F:\Программа пром.аттестации\Виды коммуникации и общения в сестринском дел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грамма пром.аттестации\Виды коммуникации и общения в сестринском дел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756" cy="31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6AD" w:rsidRPr="008326AD" w:rsidRDefault="008326AD" w:rsidP="008326AD">
      <w:pPr>
        <w:suppressAutoHyphens/>
        <w:autoSpaceDN w:val="0"/>
        <w:textAlignment w:val="baseline"/>
        <w:rPr>
          <w:rFonts w:eastAsia="Calibri" w:cs="Calibri"/>
          <w:b/>
          <w:kern w:val="3"/>
          <w:sz w:val="24"/>
          <w:szCs w:val="24"/>
        </w:rPr>
      </w:pPr>
      <w:proofErr w:type="gramStart"/>
      <w:r w:rsidRPr="008326AD">
        <w:rPr>
          <w:rFonts w:ascii="LatoWeb" w:hAnsi="LatoWeb"/>
          <w:sz w:val="24"/>
          <w:szCs w:val="24"/>
          <w:shd w:val="clear" w:color="auto" w:fill="FFFFFF"/>
        </w:rPr>
        <w:t>Невербальная информация передается с помощью визуального контакта, жестов, мимики, позы, походки, расстояния, взаимного положения, времени и места общения, физических контактов, паралингвистических компонентов речи, запахов, вкусовых ощущений, а воспринимается через визуальный, ауди</w:t>
      </w:r>
      <w:r>
        <w:rPr>
          <w:rFonts w:ascii="LatoWeb" w:hAnsi="LatoWeb"/>
          <w:sz w:val="24"/>
          <w:szCs w:val="24"/>
          <w:shd w:val="clear" w:color="auto" w:fill="FFFFFF"/>
        </w:rPr>
        <w:t xml:space="preserve">альный, тактильный, </w:t>
      </w:r>
      <w:proofErr w:type="spellStart"/>
      <w:r>
        <w:rPr>
          <w:rFonts w:ascii="LatoWeb" w:hAnsi="LatoWeb"/>
          <w:sz w:val="24"/>
          <w:szCs w:val="24"/>
          <w:shd w:val="clear" w:color="auto" w:fill="FFFFFF"/>
        </w:rPr>
        <w:t>ольфакт</w:t>
      </w:r>
      <w:r w:rsidRPr="008326AD">
        <w:rPr>
          <w:rFonts w:ascii="LatoWeb" w:hAnsi="LatoWeb"/>
          <w:b/>
          <w:sz w:val="24"/>
          <w:szCs w:val="24"/>
          <w:shd w:val="clear" w:color="auto" w:fill="FFFFFF"/>
        </w:rPr>
        <w:t>о</w:t>
      </w:r>
      <w:r>
        <w:rPr>
          <w:rFonts w:ascii="LatoWeb" w:hAnsi="LatoWeb"/>
          <w:sz w:val="24"/>
          <w:szCs w:val="24"/>
          <w:shd w:val="clear" w:color="auto" w:fill="FFFFFF"/>
        </w:rPr>
        <w:t>рный</w:t>
      </w:r>
      <w:proofErr w:type="spellEnd"/>
      <w:r>
        <w:rPr>
          <w:rFonts w:ascii="LatoWeb" w:hAnsi="LatoWeb"/>
          <w:sz w:val="24"/>
          <w:szCs w:val="24"/>
          <w:shd w:val="clear" w:color="auto" w:fill="FFFFFF"/>
        </w:rPr>
        <w:t xml:space="preserve"> (запах)</w:t>
      </w:r>
      <w:r w:rsidRPr="008326AD">
        <w:rPr>
          <w:rStyle w:val="apple-converted-space"/>
          <w:rFonts w:ascii="LatoWeb" w:hAnsi="LatoWeb"/>
          <w:sz w:val="24"/>
          <w:szCs w:val="24"/>
          <w:shd w:val="clear" w:color="auto" w:fill="FFFFFF"/>
        </w:rPr>
        <w:t> </w:t>
      </w:r>
      <w:r w:rsidRPr="008326AD">
        <w:rPr>
          <w:rFonts w:ascii="LatoWeb" w:hAnsi="LatoWeb"/>
          <w:sz w:val="24"/>
          <w:szCs w:val="24"/>
          <w:shd w:val="clear" w:color="auto" w:fill="FFFFFF"/>
        </w:rPr>
        <w:t>и вкусовой каналы.</w:t>
      </w:r>
      <w:proofErr w:type="gramEnd"/>
    </w:p>
    <w:p w:rsidR="004F6FBE" w:rsidRPr="008326AD" w:rsidRDefault="004F6FBE" w:rsidP="008326AD">
      <w:pPr>
        <w:spacing w:after="200" w:line="276" w:lineRule="auto"/>
        <w:rPr>
          <w:rFonts w:eastAsia="Calibri"/>
          <w:b/>
          <w:bCs/>
          <w:kern w:val="3"/>
          <w:sz w:val="24"/>
          <w:szCs w:val="24"/>
        </w:rPr>
      </w:pPr>
      <w:bookmarkStart w:id="0" w:name="_GoBack"/>
      <w:bookmarkEnd w:id="0"/>
    </w:p>
    <w:sectPr w:rsidR="004F6FBE" w:rsidRPr="0083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06"/>
    <w:rsid w:val="001C1306"/>
    <w:rsid w:val="002820CB"/>
    <w:rsid w:val="004F6FBE"/>
    <w:rsid w:val="008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AD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6AD"/>
  </w:style>
  <w:style w:type="paragraph" w:styleId="a3">
    <w:name w:val="Balloon Text"/>
    <w:basedOn w:val="a"/>
    <w:link w:val="a4"/>
    <w:uiPriority w:val="99"/>
    <w:semiHidden/>
    <w:unhideWhenUsed/>
    <w:rsid w:val="00832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6AD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AD"/>
    <w:pPr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6AD"/>
  </w:style>
  <w:style w:type="paragraph" w:styleId="a3">
    <w:name w:val="Balloon Text"/>
    <w:basedOn w:val="a"/>
    <w:link w:val="a4"/>
    <w:uiPriority w:val="99"/>
    <w:semiHidden/>
    <w:unhideWhenUsed/>
    <w:rsid w:val="008326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6AD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</cp:revision>
  <dcterms:created xsi:type="dcterms:W3CDTF">2019-05-31T11:26:00Z</dcterms:created>
  <dcterms:modified xsi:type="dcterms:W3CDTF">2019-05-31T11:27:00Z</dcterms:modified>
</cp:coreProperties>
</file>