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CD" w:rsidRDefault="003316CD" w:rsidP="003316CD">
      <w:pPr>
        <w:spacing w:line="360" w:lineRule="auto"/>
        <w:ind w:left="54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Материал для составления конспекта по теме «Характер».</w:t>
      </w:r>
    </w:p>
    <w:p w:rsidR="003316CD" w:rsidRDefault="003316CD" w:rsidP="003316CD">
      <w:pPr>
        <w:spacing w:line="360" w:lineRule="auto"/>
        <w:ind w:firstLine="54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При составлении конспекта необходимо отразить следующие </w:t>
      </w:r>
      <w:r w:rsidR="00E93526">
        <w:rPr>
          <w:i/>
          <w:color w:val="000000"/>
          <w:sz w:val="28"/>
          <w:szCs w:val="28"/>
          <w:shd w:val="clear" w:color="auto" w:fill="FFFFFF"/>
        </w:rPr>
        <w:t>вопросы</w:t>
      </w:r>
      <w:r>
        <w:rPr>
          <w:i/>
          <w:color w:val="000000"/>
          <w:sz w:val="28"/>
          <w:szCs w:val="28"/>
          <w:shd w:val="clear" w:color="auto" w:fill="FFFFFF"/>
        </w:rPr>
        <w:t>:</w:t>
      </w:r>
    </w:p>
    <w:p w:rsidR="003316CD" w:rsidRDefault="003316CD" w:rsidP="003316CD">
      <w:pPr>
        <w:pStyle w:val="ae"/>
        <w:numPr>
          <w:ilvl w:val="0"/>
          <w:numId w:val="3"/>
        </w:num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Понятия: характер, акцентуация, черта, структура характера</w:t>
      </w:r>
    </w:p>
    <w:p w:rsidR="003316CD" w:rsidRDefault="003316CD" w:rsidP="003316CD">
      <w:pPr>
        <w:pStyle w:val="ae"/>
        <w:numPr>
          <w:ilvl w:val="0"/>
          <w:numId w:val="3"/>
        </w:num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Связь и отличия темперамента и характера (составить таблицу)</w:t>
      </w:r>
    </w:p>
    <w:p w:rsidR="003316CD" w:rsidRDefault="00E93526" w:rsidP="003316CD">
      <w:pPr>
        <w:pStyle w:val="ae"/>
        <w:numPr>
          <w:ilvl w:val="0"/>
          <w:numId w:val="3"/>
        </w:num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Типология характера</w:t>
      </w:r>
    </w:p>
    <w:p w:rsidR="00E93526" w:rsidRDefault="00E93526" w:rsidP="003316CD">
      <w:pPr>
        <w:pStyle w:val="ae"/>
        <w:numPr>
          <w:ilvl w:val="0"/>
          <w:numId w:val="3"/>
        </w:num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Акцентуации характера</w:t>
      </w:r>
    </w:p>
    <w:p w:rsidR="00E93526" w:rsidRPr="003316CD" w:rsidRDefault="00E93526" w:rsidP="003316CD">
      <w:pPr>
        <w:pStyle w:val="ae"/>
        <w:numPr>
          <w:ilvl w:val="0"/>
          <w:numId w:val="3"/>
        </w:numPr>
        <w:spacing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Формирование характера</w:t>
      </w:r>
    </w:p>
    <w:p w:rsidR="003316CD" w:rsidRDefault="003316CD" w:rsidP="007221A7">
      <w:pPr>
        <w:spacing w:line="360" w:lineRule="auto"/>
        <w:ind w:left="540"/>
        <w:jc w:val="right"/>
        <w:rPr>
          <w:rFonts w:ascii="Georgia" w:hAnsi="Georgia"/>
          <w:i/>
          <w:color w:val="000000"/>
          <w:szCs w:val="28"/>
          <w:shd w:val="clear" w:color="auto" w:fill="FFFFFF"/>
        </w:rPr>
      </w:pPr>
    </w:p>
    <w:p w:rsidR="007221A7" w:rsidRDefault="007221A7" w:rsidP="007221A7">
      <w:pPr>
        <w:spacing w:line="360" w:lineRule="auto"/>
        <w:ind w:left="540"/>
        <w:jc w:val="right"/>
        <w:rPr>
          <w:rFonts w:ascii="Georgia" w:hAnsi="Georgia"/>
          <w:i/>
          <w:color w:val="000000"/>
          <w:szCs w:val="28"/>
          <w:shd w:val="clear" w:color="auto" w:fill="FFFFFF"/>
        </w:rPr>
      </w:pPr>
      <w:r w:rsidRPr="002E60F8">
        <w:rPr>
          <w:rFonts w:ascii="Georgia" w:hAnsi="Georgia"/>
          <w:i/>
          <w:color w:val="000000"/>
          <w:szCs w:val="28"/>
          <w:shd w:val="clear" w:color="auto" w:fill="FFFFFF"/>
        </w:rPr>
        <w:t>"</w:t>
      </w:r>
      <w:r>
        <w:rPr>
          <w:rFonts w:ascii="Georgia" w:hAnsi="Georgia"/>
          <w:i/>
          <w:color w:val="000000"/>
          <w:szCs w:val="28"/>
          <w:shd w:val="clear" w:color="auto" w:fill="FFFFFF"/>
        </w:rPr>
        <w:t>У</w:t>
      </w:r>
      <w:r w:rsidRPr="002E60F8">
        <w:rPr>
          <w:rFonts w:ascii="Georgia" w:hAnsi="Georgia"/>
          <w:i/>
          <w:color w:val="000000"/>
          <w:szCs w:val="28"/>
          <w:shd w:val="clear" w:color="auto" w:fill="FFFFFF"/>
        </w:rPr>
        <w:t xml:space="preserve"> каждого человека три характера: </w:t>
      </w:r>
    </w:p>
    <w:p w:rsidR="007221A7" w:rsidRDefault="007221A7" w:rsidP="007221A7">
      <w:pPr>
        <w:spacing w:line="360" w:lineRule="auto"/>
        <w:ind w:left="540"/>
        <w:jc w:val="right"/>
        <w:rPr>
          <w:rFonts w:ascii="Georgia" w:hAnsi="Georgia"/>
          <w:i/>
          <w:color w:val="000000"/>
          <w:szCs w:val="28"/>
          <w:shd w:val="clear" w:color="auto" w:fill="FFFFFF"/>
        </w:rPr>
      </w:pPr>
      <w:r w:rsidRPr="002E60F8">
        <w:rPr>
          <w:rFonts w:ascii="Georgia" w:hAnsi="Georgia"/>
          <w:i/>
          <w:color w:val="000000"/>
          <w:szCs w:val="28"/>
          <w:shd w:val="clear" w:color="auto" w:fill="FFFFFF"/>
        </w:rPr>
        <w:t xml:space="preserve">тот, который ему приписывают; </w:t>
      </w:r>
    </w:p>
    <w:p w:rsidR="007221A7" w:rsidRDefault="007221A7" w:rsidP="007221A7">
      <w:pPr>
        <w:spacing w:line="360" w:lineRule="auto"/>
        <w:ind w:left="540"/>
        <w:jc w:val="right"/>
        <w:rPr>
          <w:rFonts w:ascii="Georgia" w:hAnsi="Georgia"/>
          <w:i/>
          <w:color w:val="000000"/>
          <w:szCs w:val="28"/>
          <w:shd w:val="clear" w:color="auto" w:fill="FFFFFF"/>
        </w:rPr>
      </w:pPr>
      <w:r w:rsidRPr="002E60F8">
        <w:rPr>
          <w:rFonts w:ascii="Georgia" w:hAnsi="Georgia"/>
          <w:i/>
          <w:color w:val="000000"/>
          <w:szCs w:val="28"/>
          <w:shd w:val="clear" w:color="auto" w:fill="FFFFFF"/>
        </w:rPr>
        <w:t xml:space="preserve">тот, который он сам себе приписывает; </w:t>
      </w:r>
    </w:p>
    <w:p w:rsidR="007221A7" w:rsidRDefault="007221A7" w:rsidP="007221A7">
      <w:pPr>
        <w:spacing w:line="360" w:lineRule="auto"/>
        <w:ind w:left="540"/>
        <w:jc w:val="right"/>
        <w:rPr>
          <w:rFonts w:ascii="Georgia" w:hAnsi="Georgia"/>
          <w:i/>
          <w:color w:val="000000"/>
          <w:szCs w:val="28"/>
          <w:shd w:val="clear" w:color="auto" w:fill="FFFFFF"/>
        </w:rPr>
      </w:pPr>
      <w:r w:rsidRPr="002E60F8">
        <w:rPr>
          <w:rFonts w:ascii="Georgia" w:hAnsi="Georgia"/>
          <w:i/>
          <w:color w:val="000000"/>
          <w:szCs w:val="28"/>
          <w:shd w:val="clear" w:color="auto" w:fill="FFFFFF"/>
        </w:rPr>
        <w:t xml:space="preserve">и, наконец, тот, который есть в действительности" </w:t>
      </w:r>
    </w:p>
    <w:p w:rsidR="007221A7" w:rsidRPr="002E60F8" w:rsidRDefault="007221A7" w:rsidP="007221A7">
      <w:pPr>
        <w:spacing w:line="360" w:lineRule="auto"/>
        <w:ind w:left="540"/>
        <w:jc w:val="right"/>
        <w:rPr>
          <w:i/>
          <w:szCs w:val="28"/>
        </w:rPr>
      </w:pPr>
      <w:r w:rsidRPr="002E60F8">
        <w:rPr>
          <w:rFonts w:ascii="Georgia" w:hAnsi="Georgia"/>
          <w:i/>
          <w:color w:val="000000"/>
          <w:szCs w:val="28"/>
          <w:shd w:val="clear" w:color="auto" w:fill="FFFFFF"/>
        </w:rPr>
        <w:t>В. Гюго</w:t>
      </w:r>
    </w:p>
    <w:p w:rsidR="007221A7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Важной индивидуальной особенностью человека как личности является характер. В структуре личность он занимает центральное место, причем это место столь существенно, что между личностью и характером часто ставится знак равенства. Многие черт</w:t>
      </w:r>
      <w:r w:rsidR="003316CD">
        <w:rPr>
          <w:sz w:val="28"/>
          <w:szCs w:val="28"/>
        </w:rPr>
        <w:t>ы</w:t>
      </w:r>
      <w:r>
        <w:rPr>
          <w:sz w:val="28"/>
          <w:szCs w:val="28"/>
        </w:rPr>
        <w:t xml:space="preserve"> характера одновременно являются и чертами личности человека. Однако современные психологи разделяют эти два понятия, считая характер лишь частью, хотя и весьма существенной, личности человека. </w:t>
      </w:r>
    </w:p>
    <w:p w:rsidR="007221A7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бывает даже так, что когда даются оценки характера и личности одного и того же человека, они не просто не совпадают, а являются противоположными. Вспомним для примера личности выдающихся людей. Возникает вопрос: известны ли истории великие люди с плохим характером? Сколько угодно. Существует мнение, что тяжелым характером отличался Ф.М.Достоевский, очень «крутой» характер был у И.П.Павлова. однако это не помешало обоим стать выдающимися личностями. Значит, характер и личность далеко не одно и то же. Известно в связи с этим высказывание П.Б.Ганнушкина. констатируя тот факт, что высокая одаренность часто сочетается с психопатией, он пишет, что для оценки творческих личностей недостатки их характера не имеют значения. «Историю, - пишет он, - </w:t>
      </w:r>
      <w:r>
        <w:rPr>
          <w:sz w:val="28"/>
          <w:szCs w:val="28"/>
        </w:rPr>
        <w:lastRenderedPageBreak/>
        <w:t xml:space="preserve">интересуют только творение и главным образом те его элементы, которые имеют не личный, индивидуальный, а общий, непреходящий характер» </w:t>
      </w:r>
      <w:r w:rsidRPr="000D68E7">
        <w:rPr>
          <w:sz w:val="28"/>
          <w:szCs w:val="28"/>
        </w:rPr>
        <w:t>[</w:t>
      </w:r>
      <w:r>
        <w:rPr>
          <w:sz w:val="28"/>
          <w:szCs w:val="28"/>
        </w:rPr>
        <w:t>1, с.268</w:t>
      </w:r>
      <w:r w:rsidRPr="000D68E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221A7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«творение» человека есть по преимуществу выражение его личности.  Потомки используют результаты деятельности человека, а не его характер. А вот с характером человека сталкиваются не потомки, а непосредственно окружающие его люди: родные и близкие, друзья. Для них, в отличие от потомков, характер человека может стать, и часто становится, более значимым, чем его личность.</w:t>
      </w:r>
    </w:p>
    <w:p w:rsidR="007221A7" w:rsidRPr="001A543B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 w:rsidRPr="00660008">
        <w:rPr>
          <w:sz w:val="28"/>
          <w:szCs w:val="28"/>
        </w:rPr>
        <w:t>Итак</w:t>
      </w:r>
      <w:r>
        <w:rPr>
          <w:sz w:val="28"/>
          <w:szCs w:val="28"/>
        </w:rPr>
        <w:t>,</w:t>
      </w:r>
      <w:r w:rsidRPr="006600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60008">
        <w:rPr>
          <w:sz w:val="28"/>
          <w:szCs w:val="28"/>
        </w:rPr>
        <w:t xml:space="preserve"> структуру личности, помимо характера, входят уже рассмотренный нами темперамент, а также способности, потребности и </w:t>
      </w:r>
      <w:r w:rsidRPr="001A543B">
        <w:rPr>
          <w:sz w:val="28"/>
          <w:szCs w:val="28"/>
        </w:rPr>
        <w:t xml:space="preserve">мотивы поведения, воля, чувства человека. </w:t>
      </w:r>
    </w:p>
    <w:p w:rsidR="007221A7" w:rsidRPr="001A543B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 w:rsidRPr="001A543B">
        <w:rPr>
          <w:sz w:val="28"/>
          <w:szCs w:val="28"/>
        </w:rPr>
        <w:t>Характер – это совокупность устойчивых черт личности, определяющих отношение человека к людям, к работе, к происходящим вокруг него событиям, а также его целенаправленные действия, которые называются поступками.</w:t>
      </w:r>
    </w:p>
    <w:p w:rsidR="007221A7" w:rsidRPr="001A543B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 w:rsidRPr="001A543B">
        <w:rPr>
          <w:sz w:val="28"/>
          <w:szCs w:val="28"/>
        </w:rPr>
        <w:t>Характер проявляется в предметной деятельности человека и в общении с людьми и включает в себя то, что придает поведению человека специфический, характерный только для него оттенок (отсюда и название слова «характер» - что значит в переводе с греческого «чеканка», «приметы).</w:t>
      </w:r>
    </w:p>
    <w:p w:rsidR="007221A7" w:rsidRPr="001A543B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 w:rsidRPr="001A543B">
        <w:rPr>
          <w:sz w:val="28"/>
          <w:szCs w:val="28"/>
        </w:rPr>
        <w:t>Характер – это всегда единство особенного и типичного. Особенное включает все разнообразие индивидуальных черт и проявлений характера, которые формируются в своеобразии индивидуального жизненного пути. Т.е. особенное в характере – это продукт жизни и деятельности каждого отдельного человека. Типичное же включает общие стороны и черты характера, которые формируются в типичных обстоятельствах жизни людей, живущих в одинаковых общественных условиях. Типичное в характере – продукт общественно-исторических условий.</w:t>
      </w:r>
    </w:p>
    <w:p w:rsidR="007221A7" w:rsidRDefault="007221A7" w:rsidP="007221A7">
      <w:pPr>
        <w:pStyle w:val="a8"/>
        <w:rPr>
          <w:szCs w:val="28"/>
        </w:rPr>
      </w:pPr>
      <w:r>
        <w:rPr>
          <w:szCs w:val="28"/>
        </w:rPr>
        <w:t>Рассмотрим, чем отличаются т</w:t>
      </w:r>
      <w:r w:rsidRPr="006F0EB7">
        <w:rPr>
          <w:szCs w:val="28"/>
        </w:rPr>
        <w:t xml:space="preserve">емперамент от характера. </w:t>
      </w:r>
    </w:p>
    <w:p w:rsidR="007221A7" w:rsidRDefault="007221A7" w:rsidP="007221A7">
      <w:pPr>
        <w:pStyle w:val="a8"/>
        <w:rPr>
          <w:szCs w:val="28"/>
        </w:rPr>
      </w:pPr>
      <w:r w:rsidRPr="001A543B">
        <w:rPr>
          <w:szCs w:val="28"/>
        </w:rPr>
        <w:t>Характер – это сплав врожденных свойств ВНД с приобретенными в течение жизни индивидуальными чертами.</w:t>
      </w:r>
      <w:r>
        <w:rPr>
          <w:szCs w:val="28"/>
        </w:rPr>
        <w:t xml:space="preserve"> Если темперамент – это особое психическое образование, к которому неприменимы ни личностные, ни социальные характеристика (плохой - хороший, коллективистский – индивидуалистский и т.д.), то характер имеет социальную природу, т.к.зависит от мировоззрения человека, о содержания и специфики  деятельности, от социальной группы, с которой он живет</w:t>
      </w:r>
      <w:r w:rsidRPr="005345D4">
        <w:rPr>
          <w:szCs w:val="28"/>
        </w:rPr>
        <w:t>. Характер – прижизненное приобретение личности.</w:t>
      </w:r>
      <w:r w:rsidRPr="005345D4">
        <w:rPr>
          <w:b/>
          <w:i/>
          <w:szCs w:val="28"/>
        </w:rPr>
        <w:t xml:space="preserve"> </w:t>
      </w:r>
    </w:p>
    <w:p w:rsidR="007221A7" w:rsidRDefault="007221A7" w:rsidP="007221A7">
      <w:pPr>
        <w:pStyle w:val="a8"/>
        <w:rPr>
          <w:b/>
          <w:i/>
          <w:szCs w:val="28"/>
        </w:rPr>
      </w:pPr>
      <w:r>
        <w:rPr>
          <w:szCs w:val="28"/>
        </w:rPr>
        <w:t>Итак</w:t>
      </w:r>
      <w:r w:rsidRPr="005345D4">
        <w:rPr>
          <w:b/>
          <w:i/>
          <w:szCs w:val="28"/>
        </w:rPr>
        <w:t xml:space="preserve">, </w:t>
      </w:r>
    </w:p>
    <w:p w:rsidR="007221A7" w:rsidRPr="001A543B" w:rsidRDefault="007221A7" w:rsidP="007221A7">
      <w:pPr>
        <w:pStyle w:val="a8"/>
        <w:rPr>
          <w:szCs w:val="28"/>
        </w:rPr>
      </w:pPr>
      <w:r w:rsidRPr="001A543B">
        <w:rPr>
          <w:szCs w:val="28"/>
        </w:rPr>
        <w:t>- темперамент является врожденным, а характер – приобретенным;</w:t>
      </w:r>
    </w:p>
    <w:p w:rsidR="007221A7" w:rsidRPr="001A543B" w:rsidRDefault="007221A7" w:rsidP="007221A7">
      <w:pPr>
        <w:pStyle w:val="a8"/>
        <w:rPr>
          <w:szCs w:val="28"/>
        </w:rPr>
      </w:pPr>
      <w:r w:rsidRPr="001A543B">
        <w:rPr>
          <w:szCs w:val="28"/>
        </w:rPr>
        <w:t>- темперамент зависит от свойств нервной системы, а характер зависит от них лишь в случаях, когда его черты тесно связаны со свойствами темперамента;</w:t>
      </w:r>
    </w:p>
    <w:p w:rsidR="007221A7" w:rsidRPr="001A543B" w:rsidRDefault="007221A7" w:rsidP="007221A7">
      <w:pPr>
        <w:pStyle w:val="a8"/>
        <w:rPr>
          <w:szCs w:val="28"/>
        </w:rPr>
      </w:pPr>
      <w:r w:rsidRPr="001A543B">
        <w:rPr>
          <w:szCs w:val="28"/>
        </w:rPr>
        <w:t>- характер может оцениваться по поступкам человека (хорошие – плохие, нравственные – безнравственные), чего нельзя сказать о темпераменте;</w:t>
      </w:r>
    </w:p>
    <w:p w:rsidR="007221A7" w:rsidRPr="001A543B" w:rsidRDefault="007221A7" w:rsidP="007221A7">
      <w:pPr>
        <w:pStyle w:val="a8"/>
        <w:rPr>
          <w:szCs w:val="28"/>
        </w:rPr>
      </w:pPr>
      <w:r w:rsidRPr="001A543B">
        <w:rPr>
          <w:szCs w:val="28"/>
        </w:rPr>
        <w:t>- свойств темперамента относительно мало, они одинаковы у всех людей (только развиты в различной степени). Черт характера намного больше, практически у всех людей они разные.</w:t>
      </w:r>
    </w:p>
    <w:p w:rsidR="007221A7" w:rsidRPr="001A543B" w:rsidRDefault="007221A7" w:rsidP="007221A7">
      <w:pPr>
        <w:pStyle w:val="a8"/>
        <w:rPr>
          <w:szCs w:val="28"/>
        </w:rPr>
      </w:pPr>
      <w:r w:rsidRPr="001A543B">
        <w:rPr>
          <w:szCs w:val="28"/>
        </w:rPr>
        <w:t xml:space="preserve"> - темперамент не х</w:t>
      </w:r>
      <w:r w:rsidRPr="001A543B">
        <w:rPr>
          <w:szCs w:val="28"/>
        </w:rPr>
        <w:t>а</w:t>
      </w:r>
      <w:r w:rsidRPr="001A543B">
        <w:rPr>
          <w:szCs w:val="28"/>
        </w:rPr>
        <w:t>рактеризует содержательную сторону личности (мировоззрение, взгляды, убеждения и</w:t>
      </w:r>
      <w:r w:rsidRPr="001A543B">
        <w:rPr>
          <w:szCs w:val="28"/>
        </w:rPr>
        <w:t>н</w:t>
      </w:r>
      <w:r w:rsidRPr="001A543B">
        <w:rPr>
          <w:szCs w:val="28"/>
        </w:rPr>
        <w:t>тересы и т.п.). Он имеет лишь отношение к динамической стороне деятельности.</w:t>
      </w:r>
    </w:p>
    <w:p w:rsidR="007221A7" w:rsidRPr="001A543B" w:rsidRDefault="007221A7" w:rsidP="007221A7">
      <w:pPr>
        <w:pStyle w:val="a8"/>
        <w:rPr>
          <w:szCs w:val="28"/>
        </w:rPr>
      </w:pPr>
      <w:r w:rsidRPr="001A543B">
        <w:rPr>
          <w:szCs w:val="28"/>
        </w:rPr>
        <w:t>Связь темперамента и характера:</w:t>
      </w:r>
    </w:p>
    <w:p w:rsidR="007221A7" w:rsidRPr="001A543B" w:rsidRDefault="007221A7" w:rsidP="007221A7">
      <w:pPr>
        <w:pStyle w:val="a8"/>
        <w:numPr>
          <w:ilvl w:val="0"/>
          <w:numId w:val="1"/>
        </w:numPr>
        <w:rPr>
          <w:szCs w:val="28"/>
        </w:rPr>
      </w:pPr>
      <w:r w:rsidRPr="001A543B">
        <w:rPr>
          <w:szCs w:val="28"/>
        </w:rPr>
        <w:t xml:space="preserve">Свойства темперамента могут влиять на формирование черт характера (флегматику легче, чем холерику выработать сдержанность, аккуратность, дисциплинированность…). </w:t>
      </w:r>
    </w:p>
    <w:p w:rsidR="007221A7" w:rsidRPr="001A543B" w:rsidRDefault="007221A7" w:rsidP="007221A7">
      <w:pPr>
        <w:pStyle w:val="a8"/>
        <w:numPr>
          <w:ilvl w:val="0"/>
          <w:numId w:val="1"/>
        </w:numPr>
        <w:rPr>
          <w:szCs w:val="28"/>
        </w:rPr>
      </w:pPr>
      <w:r w:rsidRPr="001A543B">
        <w:rPr>
          <w:szCs w:val="28"/>
        </w:rPr>
        <w:t>Дефекты характера нельзя оправдывать врожденными свойствами темперамента, т.к. на основе каждого из темпераментов можно сформировать разные характеры.</w:t>
      </w:r>
    </w:p>
    <w:p w:rsidR="007221A7" w:rsidRPr="001A543B" w:rsidRDefault="007221A7" w:rsidP="007221A7">
      <w:pPr>
        <w:pStyle w:val="a8"/>
        <w:numPr>
          <w:ilvl w:val="0"/>
          <w:numId w:val="1"/>
        </w:numPr>
        <w:rPr>
          <w:szCs w:val="28"/>
        </w:rPr>
      </w:pPr>
      <w:r w:rsidRPr="001A543B">
        <w:rPr>
          <w:szCs w:val="28"/>
        </w:rPr>
        <w:t>Некоторые черт</w:t>
      </w:r>
      <w:r w:rsidR="003316CD">
        <w:rPr>
          <w:szCs w:val="28"/>
        </w:rPr>
        <w:t>ы</w:t>
      </w:r>
      <w:r w:rsidRPr="001A543B">
        <w:rPr>
          <w:szCs w:val="28"/>
        </w:rPr>
        <w:t xml:space="preserve"> характера (отзывчивость, доброта) могут быть при любом типе темперамента.</w:t>
      </w:r>
    </w:p>
    <w:p w:rsidR="007221A7" w:rsidRDefault="007221A7" w:rsidP="007221A7">
      <w:pPr>
        <w:pStyle w:val="a8"/>
        <w:ind w:firstLine="0"/>
        <w:rPr>
          <w:b/>
          <w:i/>
          <w:szCs w:val="28"/>
        </w:rPr>
      </w:pPr>
    </w:p>
    <w:p w:rsidR="007221A7" w:rsidRPr="001A543B" w:rsidRDefault="007221A7" w:rsidP="007221A7">
      <w:pPr>
        <w:pStyle w:val="a8"/>
        <w:jc w:val="center"/>
        <w:rPr>
          <w:b/>
          <w:szCs w:val="28"/>
        </w:rPr>
      </w:pPr>
      <w:r w:rsidRPr="001A543B">
        <w:rPr>
          <w:b/>
          <w:szCs w:val="28"/>
        </w:rPr>
        <w:t>Типология характера</w:t>
      </w:r>
    </w:p>
    <w:p w:rsidR="007221A7" w:rsidRPr="000F7CDC" w:rsidRDefault="007221A7" w:rsidP="007221A7">
      <w:pPr>
        <w:pStyle w:val="a8"/>
        <w:rPr>
          <w:szCs w:val="28"/>
        </w:rPr>
      </w:pPr>
      <w:r w:rsidRPr="000F7CDC">
        <w:rPr>
          <w:szCs w:val="28"/>
        </w:rPr>
        <w:t>В целом не может быть абсолютной или универсальной классификации характеров, деления их на типы. Основания для типизации, как правило</w:t>
      </w:r>
      <w:r>
        <w:rPr>
          <w:szCs w:val="28"/>
        </w:rPr>
        <w:t>,</w:t>
      </w:r>
      <w:r w:rsidRPr="000F7CDC">
        <w:rPr>
          <w:szCs w:val="28"/>
        </w:rPr>
        <w:t xml:space="preserve"> вводятся исследователем для того, чтобы в соответствии с имеющейся задачей раздеть людей на группы по преобладающим качествам.</w:t>
      </w:r>
      <w:r w:rsidR="00E93526">
        <w:rPr>
          <w:szCs w:val="28"/>
        </w:rPr>
        <w:t xml:space="preserve"> Таким образом, существует несколько типологий, которые предлагают различные авторы. </w:t>
      </w:r>
    </w:p>
    <w:p w:rsidR="007221A7" w:rsidRPr="000F7CDC" w:rsidRDefault="007221A7" w:rsidP="007221A7">
      <w:pPr>
        <w:pStyle w:val="a4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0F7CDC">
        <w:rPr>
          <w:sz w:val="28"/>
          <w:szCs w:val="28"/>
        </w:rPr>
        <w:t>Например, К. Юнг предложил классифицировать характеры в зависимости от принадлежности к экстравертированному и интравертированному типу.</w:t>
      </w:r>
    </w:p>
    <w:p w:rsidR="007221A7" w:rsidRPr="000F7CDC" w:rsidRDefault="007221A7" w:rsidP="007221A7">
      <w:pPr>
        <w:pStyle w:val="a4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0F7CDC">
        <w:rPr>
          <w:sz w:val="28"/>
          <w:szCs w:val="28"/>
        </w:rPr>
        <w:t>Экстравертированный тип. Характеризуется обращенностью личности на окружающий мир, объекты которого подобно магниту, притягивают к себе интересы, жизненную энергию субъекта, в известном смысле ведет к принижению личностной значимости явлений его субъективного мира. Ему свойственны импульсивность, инициативность, гибкость поведения, общительность.</w:t>
      </w:r>
    </w:p>
    <w:p w:rsidR="007221A7" w:rsidRDefault="007221A7" w:rsidP="007221A7">
      <w:pPr>
        <w:pStyle w:val="a4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 w:rsidRPr="000F7CDC">
        <w:rPr>
          <w:sz w:val="28"/>
          <w:szCs w:val="28"/>
        </w:rPr>
        <w:t>Интровертированный тип. Для него характерна фиксация интересов личности на явлениях собственного внутреннего мира, которым она придает высшую ценность, необщительность, замкнутость, склонность к самоанализу, затрудненная адаптация.</w:t>
      </w:r>
    </w:p>
    <w:p w:rsidR="007221A7" w:rsidRPr="000F7CDC" w:rsidRDefault="007221A7" w:rsidP="007221A7">
      <w:pPr>
        <w:pStyle w:val="a4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</w:p>
    <w:p w:rsidR="007221A7" w:rsidRPr="00CF4C44" w:rsidRDefault="007221A7" w:rsidP="007221A7">
      <w:pPr>
        <w:pStyle w:val="a8"/>
      </w:pPr>
      <w:r w:rsidRPr="00CF4C44">
        <w:t>В характере принято выделять определенные черты или стороны, которые не существуют изолированно друг от друга, а являются более или менее связанными, образуя структуру характера.</w:t>
      </w:r>
    </w:p>
    <w:p w:rsidR="007221A7" w:rsidRPr="00CF4C44" w:rsidRDefault="007221A7" w:rsidP="007221A7">
      <w:pPr>
        <w:pStyle w:val="a8"/>
        <w:rPr>
          <w:szCs w:val="28"/>
        </w:rPr>
      </w:pPr>
      <w:r w:rsidRPr="00CF4C44">
        <w:t xml:space="preserve">Черта характера – это устойчивая предрасположенность к определенному поведению, такие особенности и свойства, которые систематически проявляются в различных видах деятельности и по которым можно судить о возможных предполагаемых поступках в </w:t>
      </w:r>
      <w:r w:rsidRPr="00CF4C44">
        <w:rPr>
          <w:szCs w:val="28"/>
        </w:rPr>
        <w:t xml:space="preserve">определенных ситуациях. </w:t>
      </w:r>
    </w:p>
    <w:p w:rsidR="007221A7" w:rsidRDefault="007221A7" w:rsidP="007221A7">
      <w:pPr>
        <w:pStyle w:val="a8"/>
        <w:ind w:firstLine="851"/>
      </w:pPr>
      <w:r w:rsidRPr="00CF4C44">
        <w:rPr>
          <w:szCs w:val="28"/>
        </w:rPr>
        <w:t>Структура характера – это закономерная зависимость между</w:t>
      </w:r>
      <w:r w:rsidRPr="00CF4C44">
        <w:t xml:space="preserve"> отдельными его чертами, т.о, что зная одну или несколько черт характера, можно предсказать другие черты, связанные с этой. </w:t>
      </w:r>
      <w:r>
        <w:t>Структурность характера выражается в определенной иерархии черт. Это означает, что среди черт характера некоторые являются ведущими, основными, определяющими. Другие черты – менее существенные, второстепенные, они по-разному проявляются в тех или иных ситуациях.</w:t>
      </w:r>
    </w:p>
    <w:p w:rsidR="007221A7" w:rsidRDefault="007221A7" w:rsidP="007221A7">
      <w:pPr>
        <w:spacing w:line="360" w:lineRule="auto"/>
        <w:ind w:firstLine="709"/>
        <w:jc w:val="both"/>
        <w:rPr>
          <w:sz w:val="28"/>
          <w:szCs w:val="28"/>
        </w:rPr>
      </w:pPr>
      <w:r w:rsidRPr="00BB0164">
        <w:rPr>
          <w:i/>
          <w:iCs/>
          <w:color w:val="000000"/>
          <w:sz w:val="28"/>
          <w:szCs w:val="28"/>
          <w:shd w:val="clear" w:color="auto" w:fill="FFFFFF"/>
        </w:rPr>
        <w:t>К первой группе</w:t>
      </w:r>
      <w:r w:rsidRPr="00BB0164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BB0164">
        <w:rPr>
          <w:color w:val="000000"/>
          <w:sz w:val="28"/>
          <w:szCs w:val="28"/>
          <w:shd w:val="clear" w:color="auto" w:fill="FFFFFF"/>
        </w:rPr>
        <w:t xml:space="preserve">относятся черты, выражающие направленность личности. Это устойчивые потребности, интересы, склонности, </w:t>
      </w:r>
      <w:r w:rsidR="00E93526">
        <w:rPr>
          <w:color w:val="000000"/>
          <w:sz w:val="28"/>
          <w:szCs w:val="28"/>
          <w:shd w:val="clear" w:color="auto" w:fill="FFFFFF"/>
        </w:rPr>
        <w:t xml:space="preserve">установки, </w:t>
      </w:r>
      <w:r w:rsidRPr="00BB0164">
        <w:rPr>
          <w:color w:val="000000"/>
          <w:sz w:val="28"/>
          <w:szCs w:val="28"/>
          <w:shd w:val="clear" w:color="auto" w:fill="FFFFFF"/>
        </w:rPr>
        <w:t>цели и идеалы, а также система отношений к окружающей действительности. Эти черты представляют собой индивидуально-своеобразные способы осуществления отношений личности к действительности.</w:t>
      </w:r>
      <w:r w:rsidRPr="00BB0164">
        <w:rPr>
          <w:sz w:val="28"/>
          <w:szCs w:val="28"/>
        </w:rPr>
        <w:t xml:space="preserve"> </w:t>
      </w:r>
    </w:p>
    <w:p w:rsidR="007221A7" w:rsidRDefault="007221A7" w:rsidP="007221A7">
      <w:pPr>
        <w:spacing w:line="360" w:lineRule="auto"/>
        <w:ind w:firstLine="709"/>
        <w:jc w:val="both"/>
        <w:rPr>
          <w:sz w:val="28"/>
          <w:szCs w:val="28"/>
        </w:rPr>
      </w:pPr>
      <w:r w:rsidRPr="00BB0164">
        <w:rPr>
          <w:sz w:val="28"/>
          <w:szCs w:val="28"/>
        </w:rPr>
        <w:t>Б.М.Теплов предложил черты характера делить</w:t>
      </w:r>
      <w:r w:rsidRPr="00BB0164">
        <w:rPr>
          <w:sz w:val="32"/>
          <w:szCs w:val="28"/>
        </w:rPr>
        <w:t xml:space="preserve"> </w:t>
      </w:r>
      <w:r w:rsidRPr="00A22953">
        <w:rPr>
          <w:sz w:val="28"/>
          <w:szCs w:val="28"/>
        </w:rPr>
        <w:t>на несколько групп в соответствии с системой отношений человека к действительности:</w:t>
      </w:r>
    </w:p>
    <w:p w:rsidR="007221A7" w:rsidRPr="00A22953" w:rsidRDefault="007221A7" w:rsidP="007221A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22953">
        <w:rPr>
          <w:sz w:val="28"/>
          <w:szCs w:val="28"/>
        </w:rPr>
        <w:t>по отношению к другим людям – общительность (коммуникабельность) или замкнутость, тактичность или грубость, искренность или лживость и пр.;</w:t>
      </w:r>
    </w:p>
    <w:p w:rsidR="007221A7" w:rsidRPr="00A22953" w:rsidRDefault="007221A7" w:rsidP="007221A7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22953">
        <w:rPr>
          <w:sz w:val="28"/>
          <w:szCs w:val="28"/>
        </w:rPr>
        <w:t>о отношению к деятельности (труду) - ответственность или недобросовестность, трудолюбие или леность и пр.;</w:t>
      </w:r>
    </w:p>
    <w:p w:rsidR="007221A7" w:rsidRPr="00A22953" w:rsidRDefault="007221A7" w:rsidP="007221A7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A22953">
        <w:rPr>
          <w:sz w:val="28"/>
          <w:szCs w:val="28"/>
        </w:rPr>
        <w:t>по отношению к объектам и к собственности – аккуратность или небрежность, бережливость или расточительность, щедрость или скупость и пр.;</w:t>
      </w:r>
    </w:p>
    <w:p w:rsidR="007221A7" w:rsidRPr="00A22953" w:rsidRDefault="007221A7" w:rsidP="007221A7">
      <w:pPr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A22953">
        <w:rPr>
          <w:sz w:val="28"/>
          <w:szCs w:val="28"/>
        </w:rPr>
        <w:t>по отношению к самому себе – самоуверенность или самокритичность, скромность или заносчивость, чувство собственного достоинства, обидчивость, эгоцентризм и т.д.</w:t>
      </w:r>
    </w:p>
    <w:p w:rsidR="007221A7" w:rsidRDefault="007221A7" w:rsidP="007221A7">
      <w:pPr>
        <w:pStyle w:val="a8"/>
        <w:rPr>
          <w:iCs/>
        </w:rPr>
      </w:pPr>
      <w:r w:rsidRPr="00BB0164">
        <w:rPr>
          <w:i/>
          <w:iCs/>
        </w:rPr>
        <w:t>Ко второй группе</w:t>
      </w:r>
      <w:r>
        <w:rPr>
          <w:iCs/>
        </w:rPr>
        <w:t xml:space="preserve"> относят черты характера, относящиеся к особенностям познавательной, эмоциональной и волевой сферы человека. </w:t>
      </w:r>
    </w:p>
    <w:p w:rsidR="007221A7" w:rsidRPr="001A543B" w:rsidRDefault="007221A7" w:rsidP="007221A7">
      <w:pPr>
        <w:pStyle w:val="a8"/>
        <w:rPr>
          <w:iCs/>
        </w:rPr>
      </w:pPr>
      <w:r w:rsidRPr="001A543B">
        <w:rPr>
          <w:iCs/>
        </w:rPr>
        <w:t>Познавательные черты – особенности склада ума (теоретический или практический), качества ума (критичность, гибкость, аналитичность и т.д.)</w:t>
      </w:r>
    </w:p>
    <w:p w:rsidR="007221A7" w:rsidRPr="001A543B" w:rsidRDefault="007221A7" w:rsidP="007221A7">
      <w:pPr>
        <w:pStyle w:val="a8"/>
        <w:rPr>
          <w:iCs/>
        </w:rPr>
      </w:pPr>
      <w:r w:rsidRPr="001A543B">
        <w:rPr>
          <w:iCs/>
        </w:rPr>
        <w:t>К эмоциональным чертам относят страстность, сентиментальность, а также черты, основанные на моральных чувствах (патриотизм, гуманность и др.).</w:t>
      </w:r>
    </w:p>
    <w:p w:rsidR="007221A7" w:rsidRPr="001A543B" w:rsidRDefault="007221A7" w:rsidP="007221A7">
      <w:pPr>
        <w:pStyle w:val="a8"/>
        <w:rPr>
          <w:iCs/>
        </w:rPr>
      </w:pPr>
      <w:r w:rsidRPr="001A543B">
        <w:rPr>
          <w:iCs/>
        </w:rPr>
        <w:t xml:space="preserve"> Волевые черты связаны с проявлениями воли человека: целеустремленность, настойчивость, смелость, упорство и противоположные им разбросанность, уступчивость, безволие.</w:t>
      </w:r>
    </w:p>
    <w:p w:rsidR="007221A7" w:rsidRDefault="007221A7" w:rsidP="007221A7">
      <w:pPr>
        <w:pStyle w:val="a8"/>
        <w:ind w:firstLine="0"/>
        <w:jc w:val="center"/>
        <w:rPr>
          <w:i/>
          <w:iCs/>
        </w:rPr>
      </w:pPr>
    </w:p>
    <w:p w:rsidR="007221A7" w:rsidRPr="00CF4C44" w:rsidRDefault="007221A7" w:rsidP="007221A7">
      <w:pPr>
        <w:pStyle w:val="a8"/>
        <w:jc w:val="center"/>
        <w:rPr>
          <w:b/>
          <w:iCs/>
        </w:rPr>
      </w:pPr>
      <w:r w:rsidRPr="00CF4C44">
        <w:rPr>
          <w:b/>
          <w:iCs/>
        </w:rPr>
        <w:t>Акцентуации характера</w:t>
      </w:r>
    </w:p>
    <w:p w:rsidR="007221A7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огромное разнообразие черт характеров проявляется в их количественном выражении. Когда количественная выраженность черты оказывается у крайней границы нормы, возникает акцентуация характера (См.схему «Акцентуации характера»). Впервые акцентуации характера описал немецкий психиатр Карл Леонгард. При акцентуации у человека проявляется повышенная уязвимость перед одними факторами, жизненными невзгодами и устойчивость перед другими. Когда черта заострена, в определенной ситуации возникают однотипные конфликты и нервные срывы. А при крайне неблагоприятных ситуациях акцентуация может перерасти  патологию характера. От 50 до 80% подростков имеют акцентуированные черты характера.</w:t>
      </w:r>
    </w:p>
    <w:p w:rsidR="007221A7" w:rsidRPr="001A543B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 w:rsidRPr="001A543B">
        <w:rPr>
          <w:sz w:val="28"/>
          <w:szCs w:val="28"/>
        </w:rPr>
        <w:t>Акцентуации – это крайние варианты нормальных характеров. Различные авторы выделяют о 10 до 13  типов акцентуаций характера.</w:t>
      </w:r>
    </w:p>
    <w:p w:rsidR="007221A7" w:rsidRDefault="007221A7" w:rsidP="007221A7">
      <w:pPr>
        <w:pStyle w:val="a8"/>
        <w:rPr>
          <w:b/>
          <w:i/>
          <w:iCs/>
        </w:rPr>
      </w:pPr>
    </w:p>
    <w:p w:rsidR="007221A7" w:rsidRDefault="007221A7" w:rsidP="007221A7">
      <w:pPr>
        <w:pStyle w:val="a8"/>
        <w:ind w:firstLine="0"/>
        <w:rPr>
          <w:b/>
          <w:i/>
          <w:iCs/>
        </w:rPr>
      </w:pPr>
      <w:r>
        <w:rPr>
          <w:b/>
          <w:i/>
          <w:iCs/>
          <w:noProof/>
        </w:rPr>
        <w:drawing>
          <wp:inline distT="0" distB="0" distL="0" distR="0">
            <wp:extent cx="4943475" cy="3228975"/>
            <wp:effectExtent l="0" t="0" r="9525" b="9525"/>
            <wp:docPr id="2" name="Рисунок 2" descr="362692_html_7905a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2692_html_7905ad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1A7" w:rsidRDefault="007221A7" w:rsidP="007221A7">
      <w:pPr>
        <w:pStyle w:val="a4"/>
        <w:spacing w:before="0" w:beforeAutospacing="0" w:after="0" w:afterAutospacing="0" w:line="360" w:lineRule="auto"/>
        <w:ind w:firstLine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Схема. Акцентуации характера</w:t>
      </w:r>
    </w:p>
    <w:p w:rsidR="007221A7" w:rsidRDefault="007221A7" w:rsidP="007221A7">
      <w:pPr>
        <w:pStyle w:val="a4"/>
        <w:spacing w:before="0" w:beforeAutospacing="0" w:after="0" w:afterAutospacing="0" w:line="360" w:lineRule="auto"/>
        <w:ind w:firstLine="227"/>
        <w:jc w:val="center"/>
        <w:rPr>
          <w:b/>
          <w:sz w:val="28"/>
          <w:szCs w:val="28"/>
        </w:rPr>
      </w:pPr>
    </w:p>
    <w:p w:rsidR="007221A7" w:rsidRDefault="007221A7" w:rsidP="007221A7">
      <w:pPr>
        <w:pStyle w:val="a4"/>
        <w:spacing w:before="0" w:beforeAutospacing="0" w:after="0" w:afterAutospacing="0" w:line="360" w:lineRule="auto"/>
        <w:ind w:firstLine="227"/>
        <w:jc w:val="center"/>
        <w:rPr>
          <w:b/>
          <w:sz w:val="28"/>
          <w:szCs w:val="28"/>
        </w:rPr>
      </w:pPr>
    </w:p>
    <w:p w:rsidR="007221A7" w:rsidRPr="00D3727C" w:rsidRDefault="007221A7" w:rsidP="007221A7">
      <w:pPr>
        <w:pStyle w:val="a4"/>
        <w:spacing w:before="0" w:beforeAutospacing="0" w:after="0" w:afterAutospacing="0" w:line="360" w:lineRule="auto"/>
        <w:ind w:firstLine="227"/>
        <w:jc w:val="center"/>
        <w:rPr>
          <w:b/>
          <w:sz w:val="28"/>
          <w:szCs w:val="28"/>
        </w:rPr>
      </w:pPr>
    </w:p>
    <w:p w:rsidR="007221A7" w:rsidRPr="000F7CDC" w:rsidRDefault="007221A7" w:rsidP="007221A7">
      <w:pPr>
        <w:pStyle w:val="a4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0F7CDC">
        <w:rPr>
          <w:sz w:val="28"/>
          <w:szCs w:val="28"/>
        </w:rPr>
        <w:t>А. Е. Личко, основываясь на классификации акцентуаций характера, предложенной Леонгардом, разработал более детальную классификацию специально для работы с подростками.</w:t>
      </w:r>
    </w:p>
    <w:p w:rsidR="007221A7" w:rsidRPr="000F7CDC" w:rsidRDefault="007221A7" w:rsidP="007221A7">
      <w:pPr>
        <w:pStyle w:val="a4"/>
        <w:spacing w:before="0" w:beforeAutospacing="0" w:after="0" w:afterAutospacing="0" w:line="360" w:lineRule="auto"/>
        <w:ind w:firstLine="227"/>
        <w:jc w:val="both"/>
        <w:rPr>
          <w:sz w:val="28"/>
          <w:szCs w:val="28"/>
        </w:rPr>
      </w:pPr>
      <w:r w:rsidRPr="000F7CDC">
        <w:rPr>
          <w:b/>
          <w:bCs/>
          <w:sz w:val="28"/>
          <w:szCs w:val="28"/>
        </w:rPr>
        <w:t>Тип акцентуаций характера (по А. Е. Личко)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7311"/>
      </w:tblGrid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Тип акцентуации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Описание характера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Гипертимный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"Взрывной" характер, кипучая энергия, подвижность, болтливость, склонность к панибратству, всегда приподнятое настроение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Циклоидный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Периодическая смена настроения, переход от периодов подъема к депрессии, раздражительность и апатия сменяется приступами энтузиазма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Лабильный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Крайняя изменчивость настроения под влиянием ничтожных стимулов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Астено- невротический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Беспокойный сон, плохой аппетит, плаксивость, утомляемость, раздражительность, склонность к ипохондрии (поиску у себя различных заболеваний)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Сенситивный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Пугливость, робость, застенчивость, замкнутость с новыми людьми, плохая устойчивость к стрессу, чрезмерная впечатлительность, чувство неполноценности, глубокая привязанность в дружбе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Психастенический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Склонность к рассуждениям, самоанализу, мнительность, образование навязчивых страхов, педантизм, формализм, нетерпеливость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Шизоидный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Замкнутость, отгороженность от окружающего, холодность, неумение понимать чувства других, склонность к фантазиям, необычные увлечения, подчеркнутая независимость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Эпилептоидный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Склонность к вспышкам гнева, инертность мышления, садистские склонности, жадность, аккуратность, угодничество перед начальством, "приземленные" интересы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Истероидный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Жажда постоянно быть в центре внимания, демонстративное поведение, показные попытки самоубийства, обостренное самолюбие, склонность к симуляции заболеваний, лживость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Неустойчивый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Тенденция "плыть по течению", слабоволие, отсутствие настойчивости, любовь к развлечениям</w:t>
            </w:r>
          </w:p>
        </w:tc>
      </w:tr>
      <w:tr w:rsidR="007221A7" w:rsidRPr="000F7CDC" w:rsidTr="00120B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Конформный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21A7" w:rsidRPr="000F7CDC" w:rsidRDefault="007221A7" w:rsidP="00120B2D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  <w:szCs w:val="20"/>
              </w:rPr>
            </w:pPr>
            <w:r w:rsidRPr="000F7CDC">
              <w:rPr>
                <w:color w:val="000000"/>
                <w:szCs w:val="20"/>
              </w:rPr>
              <w:t>Готовность подчиняться, ханжество, уступчивость</w:t>
            </w:r>
          </w:p>
        </w:tc>
      </w:tr>
    </w:tbl>
    <w:p w:rsidR="007221A7" w:rsidRPr="000F7CDC" w:rsidRDefault="007221A7" w:rsidP="007221A7">
      <w:pPr>
        <w:pStyle w:val="a8"/>
        <w:ind w:firstLine="0"/>
        <w:rPr>
          <w:b/>
          <w:i/>
          <w:iCs/>
        </w:rPr>
      </w:pPr>
    </w:p>
    <w:p w:rsidR="007221A7" w:rsidRPr="00660008" w:rsidRDefault="007221A7" w:rsidP="007221A7">
      <w:pPr>
        <w:pStyle w:val="a4"/>
        <w:spacing w:before="0" w:beforeAutospacing="0" w:after="0" w:afterAutospacing="0" w:line="360" w:lineRule="auto"/>
        <w:ind w:firstLine="499"/>
        <w:jc w:val="center"/>
        <w:rPr>
          <w:b/>
          <w:sz w:val="28"/>
          <w:szCs w:val="28"/>
        </w:rPr>
      </w:pPr>
      <w:r w:rsidRPr="00660008">
        <w:rPr>
          <w:b/>
          <w:sz w:val="28"/>
          <w:szCs w:val="28"/>
        </w:rPr>
        <w:t>Формирование характера</w:t>
      </w:r>
    </w:p>
    <w:p w:rsidR="007221A7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 w:rsidRPr="00660008">
        <w:rPr>
          <w:sz w:val="28"/>
          <w:szCs w:val="28"/>
        </w:rPr>
        <w:t xml:space="preserve">И.М. Сеченов утверждал, что в характере человека лишь 1/1000 зависит от природы, а 999/1000 – от окружающей его среды. </w:t>
      </w:r>
      <w:r>
        <w:rPr>
          <w:sz w:val="28"/>
          <w:szCs w:val="28"/>
        </w:rPr>
        <w:t>Действительно,</w:t>
      </w:r>
      <w:r w:rsidRPr="00660008">
        <w:rPr>
          <w:sz w:val="28"/>
          <w:szCs w:val="28"/>
        </w:rPr>
        <w:t xml:space="preserve"> социальные факторы играют в формировании характера неизмеримо более важную роль, чем биологические. </w:t>
      </w:r>
    </w:p>
    <w:p w:rsidR="007221A7" w:rsidRPr="0047720B" w:rsidRDefault="007221A7" w:rsidP="007221A7">
      <w:pPr>
        <w:pStyle w:val="a4"/>
        <w:spacing w:before="0" w:beforeAutospacing="0" w:after="0" w:afterAutospacing="0" w:line="360" w:lineRule="auto"/>
        <w:ind w:firstLine="499"/>
        <w:jc w:val="both"/>
        <w:rPr>
          <w:sz w:val="28"/>
          <w:szCs w:val="28"/>
        </w:rPr>
      </w:pPr>
      <w:r w:rsidRPr="0047720B">
        <w:rPr>
          <w:sz w:val="28"/>
          <w:szCs w:val="28"/>
        </w:rPr>
        <w:t>В раннем детском возрасте характер проявляется как подражание своим близким. Оценивая поступки и поведение родителей, ребенок стремится поступать таким же образом.</w:t>
      </w:r>
    </w:p>
    <w:p w:rsidR="007221A7" w:rsidRPr="0047720B" w:rsidRDefault="007221A7" w:rsidP="007221A7">
      <w:pPr>
        <w:pStyle w:val="a4"/>
        <w:spacing w:before="0" w:beforeAutospacing="0" w:after="0" w:afterAutospacing="0" w:line="360" w:lineRule="auto"/>
        <w:ind w:firstLine="499"/>
        <w:jc w:val="both"/>
        <w:rPr>
          <w:sz w:val="28"/>
          <w:szCs w:val="28"/>
        </w:rPr>
      </w:pPr>
      <w:r w:rsidRPr="0047720B">
        <w:rPr>
          <w:sz w:val="28"/>
          <w:szCs w:val="28"/>
        </w:rPr>
        <w:t>В возрасте от двух-трех лет до школьного возраста дети активно общаются со взрослыми людьми, а также со своими сверстниками. Взрослые обладают большим воздействием на ребенка и способны за счет своих поступков или слов влиять на поведение ребенка и формировать у него те или иные черты характера. С помощью подкрепления – позитивного (похвалы) в случае проявления положительных черт характера и негативного (критики) при проявлении негативных черт – ребенок усваивает основные проявления характера. Исходя из особенностей воспитания в семье у ребенка проявляются либо положительные черты – доброта, отзывчивость, либо негативные – эгоизм, безразличие.</w:t>
      </w:r>
    </w:p>
    <w:p w:rsidR="007221A7" w:rsidRPr="0047720B" w:rsidRDefault="007221A7" w:rsidP="007221A7">
      <w:pPr>
        <w:pStyle w:val="a4"/>
        <w:spacing w:before="0" w:beforeAutospacing="0" w:after="0" w:afterAutospacing="0" w:line="360" w:lineRule="auto"/>
        <w:ind w:firstLine="499"/>
        <w:jc w:val="both"/>
        <w:rPr>
          <w:sz w:val="28"/>
          <w:szCs w:val="28"/>
        </w:rPr>
      </w:pPr>
      <w:r w:rsidRPr="0047720B">
        <w:rPr>
          <w:sz w:val="28"/>
          <w:szCs w:val="28"/>
        </w:rPr>
        <w:t>Такие черты, как трудолюбие, добросовестность, ответственность, начинают формироваться в предметной деятельности ребенка. Чаще всего на будущий характер влияют игровая и трудовая деятельность ребенка, а также их оценка со стороны взрослых.</w:t>
      </w:r>
    </w:p>
    <w:p w:rsidR="007221A7" w:rsidRPr="0047720B" w:rsidRDefault="007221A7" w:rsidP="007221A7">
      <w:pPr>
        <w:pStyle w:val="a4"/>
        <w:spacing w:before="0" w:beforeAutospacing="0" w:after="0" w:afterAutospacing="0" w:line="360" w:lineRule="auto"/>
        <w:ind w:firstLine="499"/>
        <w:jc w:val="both"/>
        <w:rPr>
          <w:sz w:val="28"/>
          <w:szCs w:val="28"/>
        </w:rPr>
      </w:pPr>
      <w:r w:rsidRPr="0047720B">
        <w:rPr>
          <w:sz w:val="28"/>
          <w:szCs w:val="28"/>
        </w:rPr>
        <w:t>С началом школьного возраста к ребенку начинают предъявляться учебные требования. Это также позволяет развиваться чертам характера, связанным с трудом. В учебе проявляется и соревновательный эффект, а также оценка способностей ребенка. В общении с одноклассниками появляется конкуренция, а также возникают различные конфликтные ситуации. Негативно на развитие ребенка может повлиять принципиальное отличие новых школьных норм поведения от сложившейся в рамках семьи структуры.</w:t>
      </w:r>
    </w:p>
    <w:p w:rsidR="007221A7" w:rsidRDefault="007221A7" w:rsidP="007221A7">
      <w:pPr>
        <w:pStyle w:val="a4"/>
        <w:spacing w:before="0" w:beforeAutospacing="0" w:after="0" w:afterAutospacing="0" w:line="360" w:lineRule="auto"/>
        <w:ind w:firstLine="499"/>
        <w:jc w:val="both"/>
        <w:rPr>
          <w:sz w:val="28"/>
          <w:szCs w:val="28"/>
        </w:rPr>
      </w:pPr>
      <w:r w:rsidRPr="0047720B">
        <w:rPr>
          <w:sz w:val="28"/>
          <w:szCs w:val="28"/>
        </w:rPr>
        <w:t>В подростковом и юношеском возрасте развиваются волевые, нравственные черты характера.</w:t>
      </w:r>
    </w:p>
    <w:p w:rsidR="007221A7" w:rsidRPr="000D68E7" w:rsidRDefault="007221A7" w:rsidP="007221A7">
      <w:pPr>
        <w:spacing w:line="360" w:lineRule="auto"/>
        <w:ind w:firstLine="540"/>
        <w:jc w:val="both"/>
        <w:rPr>
          <w:sz w:val="28"/>
          <w:szCs w:val="28"/>
        </w:rPr>
      </w:pPr>
      <w:r w:rsidRPr="00660008">
        <w:rPr>
          <w:sz w:val="28"/>
          <w:szCs w:val="28"/>
        </w:rPr>
        <w:t>Характер, являясь следствием отражения всей сложности жизненных влияний, формируется в процессе активного взаимодействия личности и среды. В отличие от темперамента характер изменяется в течение жизни. Роль активной деятельности в формировании характера заключается в том, что в ней происходят становление, закрепление и превращение определенных способов поведения в устойчивые и постоянные, упражнение в этих способах поведения рождает привычку. Недаром народная мудрость гласит: «Посеешь привычку – пожнешь характер, посеешь характер, пожнешь судьбу». Нельзя говорить о фатальной предопределенности характера. Нет такого характера, который нельзя было бы изменить в лучшую сторону. Поэтому стремление объяснить свои неблаговидные поступки тем, что «такой уж у меня характер, ничего не могу с ним поделать», психологически несостоятельны. Человек, познавший законы внешнего мира и собственного организма, может изменять обстоятельства жизни и собственное поведение. Он способен преодолеть неблагоприятные отрицательные влияния среды.</w:t>
      </w:r>
    </w:p>
    <w:p w:rsidR="007221A7" w:rsidRDefault="007221A7" w:rsidP="003249EC">
      <w:pPr>
        <w:ind w:firstLine="709"/>
        <w:rPr>
          <w:sz w:val="28"/>
          <w:szCs w:val="28"/>
        </w:rPr>
      </w:pPr>
      <w:r w:rsidRPr="00660008">
        <w:rPr>
          <w:sz w:val="28"/>
          <w:szCs w:val="28"/>
        </w:rPr>
        <w:t>Формирование характера невозможно без самовоспитания</w:t>
      </w:r>
      <w:r>
        <w:rPr>
          <w:sz w:val="28"/>
          <w:szCs w:val="28"/>
        </w:rPr>
        <w:t>.</w:t>
      </w:r>
    </w:p>
    <w:p w:rsidR="003249EC" w:rsidRDefault="003249EC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3249EC" w:rsidRDefault="003249EC" w:rsidP="003249EC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для закрепления теоретического материала:</w:t>
      </w:r>
    </w:p>
    <w:p w:rsidR="003249EC" w:rsidRPr="00CD40CE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D40CE">
        <w:rPr>
          <w:sz w:val="28"/>
          <w:szCs w:val="28"/>
        </w:rPr>
        <w:t>Что входит в структуру личности человека?</w:t>
      </w:r>
    </w:p>
    <w:p w:rsidR="003249EC" w:rsidRPr="00CD40CE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Что мы имеем ввиду, темперамент, характер или личность в целом, когда применяем следующие п</w:t>
      </w:r>
      <w:r>
        <w:rPr>
          <w:sz w:val="28"/>
          <w:szCs w:val="28"/>
        </w:rPr>
        <w:t xml:space="preserve">рилагательные: добродушный, вспыльчивый, великий, мягкий, подвижный, «золотой», творческий, крутой, преступный, </w:t>
      </w:r>
      <w:r>
        <w:rPr>
          <w:sz w:val="28"/>
          <w:szCs w:val="28"/>
        </w:rPr>
        <w:t>акк</w:t>
      </w:r>
      <w:r>
        <w:rPr>
          <w:sz w:val="28"/>
          <w:szCs w:val="28"/>
        </w:rPr>
        <w:t>уратный, вялый, высокий</w:t>
      </w:r>
      <w:r>
        <w:rPr>
          <w:sz w:val="28"/>
          <w:szCs w:val="28"/>
        </w:rPr>
        <w:t>?</w:t>
      </w:r>
    </w:p>
    <w:p w:rsidR="003249EC" w:rsidRPr="00CD40CE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Всегда ли выдающаяся личность обладает хорошим, легким характером? Приведите примеры.</w:t>
      </w:r>
    </w:p>
    <w:p w:rsidR="003249EC" w:rsidRPr="00880B5D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Справедливо ли утверждение, что холерик не может быть выдержанным и вдумчивым? Почему?</w:t>
      </w:r>
    </w:p>
    <w:p w:rsidR="003249EC" w:rsidRPr="00880B5D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Правы ли те люди, которые оправдывают дефекты своего характера врожденными свойствами темперамента? Почему?</w:t>
      </w:r>
    </w:p>
    <w:p w:rsidR="003249EC" w:rsidRPr="00880B5D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80B5D">
        <w:rPr>
          <w:sz w:val="28"/>
          <w:szCs w:val="28"/>
        </w:rPr>
        <w:t>Какие основные группы черт характера Вы запомнили?</w:t>
      </w:r>
    </w:p>
    <w:p w:rsidR="003249EC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80B5D">
        <w:rPr>
          <w:sz w:val="28"/>
          <w:szCs w:val="28"/>
        </w:rPr>
        <w:t xml:space="preserve">Акцентуация характера: это норма или патология? </w:t>
      </w:r>
    </w:p>
    <w:p w:rsidR="003249EC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говорят: </w:t>
      </w:r>
      <w:r w:rsidRPr="00660008">
        <w:rPr>
          <w:sz w:val="28"/>
          <w:szCs w:val="28"/>
        </w:rPr>
        <w:t>«Посеешь привычку – пожнешь характер, посеешь характер, пожнешь судьбу»</w:t>
      </w:r>
      <w:r>
        <w:rPr>
          <w:sz w:val="28"/>
          <w:szCs w:val="28"/>
        </w:rPr>
        <w:t>?</w:t>
      </w:r>
    </w:p>
    <w:p w:rsidR="003249EC" w:rsidRPr="00880B5D" w:rsidRDefault="003249EC" w:rsidP="003249E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черт характера, описывающих отношение к себе, отношение к делу, отношение к людям, отношение к вещам.</w:t>
      </w:r>
      <w:bookmarkStart w:id="0" w:name="_GoBack"/>
      <w:bookmarkEnd w:id="0"/>
    </w:p>
    <w:p w:rsidR="003249EC" w:rsidRPr="007221A7" w:rsidRDefault="003249EC" w:rsidP="003249EC">
      <w:pPr>
        <w:ind w:firstLine="709"/>
      </w:pPr>
    </w:p>
    <w:sectPr w:rsidR="003249EC" w:rsidRPr="007221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A7" w:rsidRDefault="007221A7" w:rsidP="007221A7">
      <w:r>
        <w:separator/>
      </w:r>
    </w:p>
  </w:endnote>
  <w:endnote w:type="continuationSeparator" w:id="0">
    <w:p w:rsidR="007221A7" w:rsidRDefault="007221A7" w:rsidP="0072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3145"/>
      <w:docPartObj>
        <w:docPartGallery w:val="Page Numbers (Bottom of Page)"/>
        <w:docPartUnique/>
      </w:docPartObj>
    </w:sdtPr>
    <w:sdtContent>
      <w:p w:rsidR="007221A7" w:rsidRDefault="007221A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EC">
          <w:rPr>
            <w:noProof/>
          </w:rPr>
          <w:t>1</w:t>
        </w:r>
        <w:r>
          <w:fldChar w:fldCharType="end"/>
        </w:r>
      </w:p>
    </w:sdtContent>
  </w:sdt>
  <w:p w:rsidR="007221A7" w:rsidRDefault="007221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A7" w:rsidRDefault="007221A7" w:rsidP="007221A7">
      <w:r>
        <w:separator/>
      </w:r>
    </w:p>
  </w:footnote>
  <w:footnote w:type="continuationSeparator" w:id="0">
    <w:p w:rsidR="007221A7" w:rsidRDefault="007221A7" w:rsidP="0072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2353"/>
    <w:multiLevelType w:val="hybridMultilevel"/>
    <w:tmpl w:val="8B1E8088"/>
    <w:lvl w:ilvl="0" w:tplc="648A7060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7114FA"/>
    <w:multiLevelType w:val="hybridMultilevel"/>
    <w:tmpl w:val="D076BF46"/>
    <w:lvl w:ilvl="0" w:tplc="A1FCC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DB4BA3"/>
    <w:multiLevelType w:val="multilevel"/>
    <w:tmpl w:val="F5B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85C5D"/>
    <w:multiLevelType w:val="hybridMultilevel"/>
    <w:tmpl w:val="077690A0"/>
    <w:lvl w:ilvl="0" w:tplc="B6FEBF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C4"/>
    <w:rsid w:val="003249EC"/>
    <w:rsid w:val="003316CD"/>
    <w:rsid w:val="007221A7"/>
    <w:rsid w:val="008B71C4"/>
    <w:rsid w:val="00CD4D5B"/>
    <w:rsid w:val="00E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2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7221A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221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1A7"/>
  </w:style>
  <w:style w:type="paragraph" w:styleId="a4">
    <w:name w:val="Normal (Web)"/>
    <w:basedOn w:val="a"/>
    <w:uiPriority w:val="99"/>
    <w:unhideWhenUsed/>
    <w:rsid w:val="007221A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21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A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7221A7"/>
    <w:pPr>
      <w:spacing w:line="360" w:lineRule="auto"/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2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221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221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2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7221A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221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21A7"/>
  </w:style>
  <w:style w:type="paragraph" w:styleId="a4">
    <w:name w:val="Normal (Web)"/>
    <w:basedOn w:val="a"/>
    <w:uiPriority w:val="99"/>
    <w:unhideWhenUsed/>
    <w:rsid w:val="007221A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21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A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7221A7"/>
    <w:pPr>
      <w:spacing w:line="360" w:lineRule="auto"/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2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221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221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2017-04-18T16:46:00Z</dcterms:created>
  <dcterms:modified xsi:type="dcterms:W3CDTF">2017-04-18T17:20:00Z</dcterms:modified>
</cp:coreProperties>
</file>